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570" w:rsidRPr="003B3DA5" w:rsidP="006B7570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7A03B6">
        <w:rPr>
          <w:rFonts w:ascii="Times New Roman" w:hAnsi="Times New Roman" w:cs="Times New Roman"/>
          <w:sz w:val="22"/>
          <w:szCs w:val="22"/>
        </w:rPr>
        <w:t>432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 w:rsidR="00BE4A6A">
        <w:rPr>
          <w:rFonts w:ascii="Times New Roman" w:hAnsi="Times New Roman" w:cs="Times New Roman"/>
          <w:sz w:val="22"/>
          <w:szCs w:val="22"/>
        </w:rPr>
        <w:t>12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7A03B6">
        <w:rPr>
          <w:rFonts w:ascii="Times New Roman" w:hAnsi="Times New Roman" w:cs="Times New Roman"/>
          <w:sz w:val="22"/>
          <w:szCs w:val="22"/>
        </w:rPr>
        <w:t>5</w:t>
      </w:r>
    </w:p>
    <w:p w:rsidR="006B7570" w:rsidRPr="003B3DA5" w:rsidP="006B7570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7A03B6">
        <w:rPr>
          <w:rFonts w:ascii="Tahoma" w:hAnsi="Tahoma" w:cs="Tahoma"/>
          <w:b/>
          <w:bCs/>
          <w:sz w:val="20"/>
          <w:szCs w:val="20"/>
        </w:rPr>
        <w:t>86MS0052-01-2025-000459-48</w:t>
      </w:r>
    </w:p>
    <w:p w:rsidR="006B7570" w:rsidRPr="00D3698C" w:rsidP="007A03B6">
      <w:pPr>
        <w:widowControl w:val="0"/>
        <w:ind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6B7570" w:rsidRPr="00D3698C" w:rsidP="007A03B6">
      <w:pPr>
        <w:widowControl w:val="0"/>
        <w:ind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7A03B6" w:rsidP="007A03B6">
      <w:pPr>
        <w:widowControl w:val="0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B7570" w:rsidRPr="00D3698C" w:rsidP="007A03B6">
      <w:pPr>
        <w:widowControl w:val="0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</w:t>
      </w:r>
      <w:r w:rsid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 февраля 2025</w:t>
      </w: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BE4A6A" w:rsidRPr="007A03B6" w:rsidP="007A03B6">
      <w:pPr>
        <w:ind w:firstLine="851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7A03B6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</w:t>
      </w:r>
      <w:r w:rsidRPr="007A03B6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 – Мансийского автономного округа – Югры,   Вдовина О.В., исполняющий обязанности мирового судьи судебного участка № 12 Нижневартовского судебного района города окружного значения Нижневартовс</w:t>
      </w:r>
      <w:r w:rsidRPr="007A03B6">
        <w:rPr>
          <w:rFonts w:ascii="Times New Roman" w:hAnsi="Times New Roman" w:cs="Times New Roman"/>
          <w:sz w:val="28"/>
          <w:szCs w:val="28"/>
        </w:rPr>
        <w:t>ка Ханты-Мансийского автономного округа – Югры,</w:t>
      </w:r>
    </w:p>
    <w:p w:rsidR="006B7570" w:rsidRPr="007A03B6" w:rsidP="007A03B6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6B7570" w:rsidRPr="007A03B6" w:rsidP="007A03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7A03B6" w:rsidR="006A3D24">
        <w:rPr>
          <w:rFonts w:ascii="Times New Roman" w:hAnsi="Times New Roman" w:cs="Times New Roman"/>
          <w:sz w:val="28"/>
          <w:szCs w:val="28"/>
        </w:rPr>
        <w:t xml:space="preserve">ООО </w:t>
      </w:r>
      <w:r w:rsidRPr="007A03B6" w:rsidR="00995528">
        <w:rPr>
          <w:rFonts w:ascii="Times New Roman" w:hAnsi="Times New Roman" w:cs="Times New Roman"/>
          <w:sz w:val="28"/>
          <w:szCs w:val="28"/>
        </w:rPr>
        <w:t xml:space="preserve">МК </w:t>
      </w:r>
      <w:r w:rsidRPr="007A03B6" w:rsidR="006A3D24">
        <w:rPr>
          <w:rFonts w:ascii="Times New Roman" w:hAnsi="Times New Roman" w:cs="Times New Roman"/>
          <w:sz w:val="28"/>
          <w:szCs w:val="28"/>
        </w:rPr>
        <w:t xml:space="preserve">«Каппадокия» к </w:t>
      </w:r>
      <w:r w:rsidRPr="007A03B6" w:rsidR="007A03B6">
        <w:rPr>
          <w:rFonts w:ascii="Times New Roman" w:hAnsi="Times New Roman" w:cs="Times New Roman"/>
          <w:sz w:val="28"/>
          <w:szCs w:val="28"/>
        </w:rPr>
        <w:t xml:space="preserve">Шакеновой Марии Васильевне  </w:t>
      </w:r>
      <w:r w:rsidRPr="007A03B6" w:rsidR="006A3D24">
        <w:rPr>
          <w:rFonts w:ascii="Times New Roman" w:hAnsi="Times New Roman" w:cs="Times New Roman"/>
          <w:sz w:val="28"/>
          <w:szCs w:val="28"/>
        </w:rPr>
        <w:t>о взыскании  задолженности по договору займа</w:t>
      </w:r>
      <w:r w:rsidRPr="007A03B6">
        <w:rPr>
          <w:rFonts w:ascii="Times New Roman" w:hAnsi="Times New Roman" w:cs="Times New Roman"/>
          <w:sz w:val="28"/>
          <w:szCs w:val="28"/>
        </w:rPr>
        <w:t>,</w:t>
      </w:r>
    </w:p>
    <w:p w:rsidR="006B7570" w:rsidRPr="007A03B6" w:rsidP="007A03B6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</w:t>
      </w: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ст.ст. 194-199 ГПК РФ,  </w:t>
      </w:r>
    </w:p>
    <w:p w:rsidR="006B7570" w:rsidRPr="007A03B6" w:rsidP="007A03B6">
      <w:pPr>
        <w:spacing w:before="120" w:after="120"/>
        <w:ind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6B7570" w:rsidRPr="007A03B6" w:rsidP="007A03B6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7A03B6" w:rsidR="006A3D24">
        <w:rPr>
          <w:rFonts w:ascii="Times New Roman" w:hAnsi="Times New Roman" w:cs="Times New Roman"/>
          <w:sz w:val="28"/>
          <w:szCs w:val="28"/>
        </w:rPr>
        <w:t xml:space="preserve">ООО </w:t>
      </w:r>
      <w:r w:rsidRPr="007A03B6" w:rsidR="00995528">
        <w:rPr>
          <w:rFonts w:ascii="Times New Roman" w:hAnsi="Times New Roman" w:cs="Times New Roman"/>
          <w:sz w:val="28"/>
          <w:szCs w:val="28"/>
        </w:rPr>
        <w:t xml:space="preserve">МК </w:t>
      </w:r>
      <w:r w:rsidRPr="007A03B6" w:rsidR="006A3D24">
        <w:rPr>
          <w:rFonts w:ascii="Times New Roman" w:hAnsi="Times New Roman" w:cs="Times New Roman"/>
          <w:sz w:val="28"/>
          <w:szCs w:val="28"/>
        </w:rPr>
        <w:t xml:space="preserve">«Каппадокия» к </w:t>
      </w:r>
      <w:r w:rsidRPr="007A03B6" w:rsidR="007A03B6">
        <w:rPr>
          <w:rFonts w:ascii="Times New Roman" w:hAnsi="Times New Roman" w:cs="Times New Roman"/>
          <w:sz w:val="28"/>
          <w:szCs w:val="28"/>
        </w:rPr>
        <w:t xml:space="preserve">Шакеновой Марии Васильевне  </w:t>
      </w:r>
      <w:r w:rsidRPr="007A03B6" w:rsidR="006A3D24">
        <w:rPr>
          <w:rFonts w:ascii="Times New Roman" w:hAnsi="Times New Roman" w:cs="Times New Roman"/>
          <w:sz w:val="28"/>
          <w:szCs w:val="28"/>
        </w:rPr>
        <w:t xml:space="preserve">   о взыскании  задолженности по договору займа</w:t>
      </w: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удовлетворить.</w:t>
      </w:r>
    </w:p>
    <w:p w:rsidR="006B7570" w:rsidRPr="007A03B6" w:rsidP="007A03B6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7A03B6" w:rsidR="007A03B6">
        <w:rPr>
          <w:rFonts w:ascii="Times New Roman" w:hAnsi="Times New Roman" w:cs="Times New Roman"/>
          <w:sz w:val="28"/>
          <w:szCs w:val="28"/>
        </w:rPr>
        <w:t xml:space="preserve">Шакеновой Марии </w:t>
      </w:r>
      <w:r w:rsidRPr="007A03B6" w:rsidR="007A03B6">
        <w:rPr>
          <w:rFonts w:ascii="Times New Roman" w:hAnsi="Times New Roman" w:cs="Times New Roman"/>
          <w:sz w:val="28"/>
          <w:szCs w:val="28"/>
        </w:rPr>
        <w:t xml:space="preserve">Васильевны  </w:t>
      </w:r>
      <w:r w:rsidRPr="007A03B6">
        <w:rPr>
          <w:rFonts w:ascii="Times New Roman" w:hAnsi="Times New Roman" w:cs="Times New Roman"/>
          <w:sz w:val="28"/>
          <w:szCs w:val="28"/>
        </w:rPr>
        <w:t>(</w:t>
      </w:r>
      <w:r w:rsidR="00BE25B1">
        <w:rPr>
          <w:rFonts w:ascii="Times New Roman" w:hAnsi="Times New Roman" w:cs="Times New Roman"/>
          <w:sz w:val="28"/>
          <w:szCs w:val="28"/>
        </w:rPr>
        <w:t>*</w:t>
      </w:r>
      <w:r w:rsidRPr="007A03B6">
        <w:rPr>
          <w:rFonts w:ascii="Times New Roman" w:hAnsi="Times New Roman" w:cs="Times New Roman"/>
          <w:sz w:val="28"/>
          <w:szCs w:val="28"/>
        </w:rPr>
        <w:t xml:space="preserve">) </w:t>
      </w: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7A03B6" w:rsidR="006A3D24">
        <w:rPr>
          <w:rFonts w:ascii="Times New Roman" w:hAnsi="Times New Roman" w:cs="Times New Roman"/>
          <w:sz w:val="28"/>
          <w:szCs w:val="28"/>
        </w:rPr>
        <w:t xml:space="preserve">ООО </w:t>
      </w:r>
      <w:r w:rsidRPr="007A03B6" w:rsidR="00995528">
        <w:rPr>
          <w:rFonts w:ascii="Times New Roman" w:hAnsi="Times New Roman" w:cs="Times New Roman"/>
          <w:sz w:val="28"/>
          <w:szCs w:val="28"/>
        </w:rPr>
        <w:t xml:space="preserve">МК </w:t>
      </w:r>
      <w:r w:rsidRPr="007A03B6" w:rsidR="006A3D24">
        <w:rPr>
          <w:rFonts w:ascii="Times New Roman" w:hAnsi="Times New Roman" w:cs="Times New Roman"/>
          <w:sz w:val="28"/>
          <w:szCs w:val="28"/>
        </w:rPr>
        <w:t xml:space="preserve">«Каппадокия» </w:t>
      </w:r>
      <w:r w:rsidRPr="007A03B6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A03B6" w:rsidR="006A3D24">
        <w:rPr>
          <w:rFonts w:ascii="Times New Roman" w:hAnsi="Times New Roman" w:cs="Times New Roman"/>
          <w:sz w:val="28"/>
          <w:szCs w:val="28"/>
        </w:rPr>
        <w:t>7459007268</w:t>
      </w:r>
      <w:r w:rsidRPr="007A03B6">
        <w:rPr>
          <w:rFonts w:ascii="Times New Roman" w:hAnsi="Times New Roman" w:cs="Times New Roman"/>
          <w:sz w:val="28"/>
          <w:szCs w:val="28"/>
        </w:rPr>
        <w:t xml:space="preserve">) сумму задолженности  по договору займа  № </w:t>
      </w:r>
      <w:r w:rsidRPr="007A03B6" w:rsidR="007A03B6">
        <w:rPr>
          <w:rFonts w:ascii="Times New Roman" w:hAnsi="Times New Roman" w:cs="Times New Roman"/>
          <w:bCs/>
          <w:color w:val="FF0000"/>
          <w:sz w:val="28"/>
          <w:szCs w:val="28"/>
        </w:rPr>
        <w:t>3503093</w:t>
      </w:r>
      <w:r w:rsidRPr="007A03B6" w:rsidR="00D369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A03B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от </w:t>
      </w:r>
      <w:r w:rsidRPr="007A03B6" w:rsidR="007A03B6">
        <w:rPr>
          <w:rFonts w:ascii="Times New Roman" w:hAnsi="Times New Roman" w:cs="Times New Roman"/>
          <w:bCs/>
          <w:color w:val="FF0000"/>
          <w:sz w:val="28"/>
          <w:szCs w:val="28"/>
        </w:rPr>
        <w:t>05.11.2022</w:t>
      </w:r>
      <w:r w:rsidRPr="007A03B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A03B6">
        <w:rPr>
          <w:rFonts w:ascii="Times New Roman" w:hAnsi="Times New Roman" w:cs="Times New Roman"/>
          <w:sz w:val="28"/>
          <w:szCs w:val="28"/>
        </w:rPr>
        <w:t xml:space="preserve">года за период   с </w:t>
      </w:r>
      <w:r w:rsidRPr="007A03B6" w:rsidR="007A03B6">
        <w:rPr>
          <w:rFonts w:ascii="Times New Roman" w:hAnsi="Times New Roman" w:cs="Times New Roman"/>
          <w:sz w:val="28"/>
          <w:szCs w:val="28"/>
        </w:rPr>
        <w:t>05.11.2022</w:t>
      </w:r>
      <w:r w:rsidRPr="007A03B6" w:rsidR="006A3D24">
        <w:rPr>
          <w:rFonts w:ascii="Times New Roman" w:hAnsi="Times New Roman" w:cs="Times New Roman"/>
          <w:sz w:val="28"/>
          <w:szCs w:val="28"/>
        </w:rPr>
        <w:t xml:space="preserve"> </w:t>
      </w:r>
      <w:r w:rsidRPr="007A03B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Pr="007A03B6" w:rsidR="007A03B6">
        <w:rPr>
          <w:rFonts w:ascii="Times New Roman" w:hAnsi="Times New Roman" w:cs="Times New Roman"/>
          <w:sz w:val="28"/>
          <w:szCs w:val="28"/>
        </w:rPr>
        <w:t>28.06.2024</w:t>
      </w:r>
      <w:r w:rsidRPr="007A03B6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Pr="007A03B6" w:rsidR="007A03B6">
        <w:rPr>
          <w:rFonts w:ascii="Times New Roman" w:hAnsi="Times New Roman" w:cs="Times New Roman"/>
          <w:sz w:val="28"/>
          <w:szCs w:val="28"/>
        </w:rPr>
        <w:t>45980,00</w:t>
      </w:r>
      <w:r w:rsidRPr="007A03B6">
        <w:rPr>
          <w:rFonts w:ascii="Times New Roman" w:hAnsi="Times New Roman" w:cs="Times New Roman"/>
          <w:sz w:val="28"/>
          <w:szCs w:val="28"/>
        </w:rPr>
        <w:t xml:space="preserve"> рублей, а также расходы по оплате государственной пошлины в размере </w:t>
      </w:r>
      <w:r w:rsidRPr="007A03B6" w:rsidR="007A03B6">
        <w:rPr>
          <w:rFonts w:ascii="Times New Roman" w:hAnsi="Times New Roman" w:cs="Times New Roman"/>
          <w:sz w:val="28"/>
          <w:szCs w:val="28"/>
        </w:rPr>
        <w:t>4000,00</w:t>
      </w:r>
      <w:r w:rsidRPr="007A03B6">
        <w:rPr>
          <w:rFonts w:ascii="Times New Roman" w:hAnsi="Times New Roman" w:cs="Times New Roman"/>
          <w:sz w:val="28"/>
          <w:szCs w:val="28"/>
        </w:rPr>
        <w:t xml:space="preserve">  рублей, а всего </w:t>
      </w:r>
      <w:r w:rsidRPr="007A03B6" w:rsidR="007A03B6">
        <w:rPr>
          <w:rFonts w:ascii="Times New Roman" w:hAnsi="Times New Roman" w:cs="Times New Roman"/>
          <w:sz w:val="28"/>
          <w:szCs w:val="28"/>
        </w:rPr>
        <w:t>49980</w:t>
      </w:r>
      <w:r w:rsidRPr="007A03B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B7570" w:rsidRPr="007A03B6" w:rsidP="007A03B6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6B7570" w:rsidRPr="00D3698C" w:rsidP="007A03B6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A03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</w:t>
      </w: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</w:t>
      </w: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исутствовали в судебном заседании;</w:t>
      </w:r>
    </w:p>
    <w:p w:rsidR="006B7570" w:rsidRPr="00D3698C" w:rsidP="007A03B6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7570" w:rsidRPr="00D3698C" w:rsidP="007A03B6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пяти </w:t>
      </w: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дней со дня поступления от лиц, участвующих в деле, их представителей соответствующего заявления.</w:t>
      </w:r>
    </w:p>
    <w:p w:rsidR="006B7570" w:rsidRPr="00D3698C" w:rsidP="007A03B6">
      <w:pPr>
        <w:pStyle w:val="BodyTextIndent"/>
        <w:widowControl w:val="0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 w:rsidRPr="00D3698C" w:rsidR="00BE4A6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 города окружного значения </w:t>
      </w:r>
      <w:r w:rsidRPr="00D369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Нижневартовска ХМАО - Югры.</w:t>
      </w:r>
    </w:p>
    <w:p w:rsidR="006B7570" w:rsidRPr="00D3698C" w:rsidP="007A03B6">
      <w:pPr>
        <w:pStyle w:val="BodyTextIndent"/>
        <w:widowControl w:val="0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B7570" w:rsidRPr="00D3698C" w:rsidP="007A03B6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98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3698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E25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698C">
        <w:rPr>
          <w:rFonts w:ascii="Times New Roman" w:hAnsi="Times New Roman" w:cs="Times New Roman"/>
          <w:sz w:val="28"/>
          <w:szCs w:val="28"/>
        </w:rPr>
        <w:tab/>
      </w:r>
      <w:r w:rsidRPr="00D3698C">
        <w:rPr>
          <w:rFonts w:ascii="Times New Roman" w:hAnsi="Times New Roman" w:cs="Times New Roman"/>
          <w:sz w:val="28"/>
          <w:szCs w:val="28"/>
        </w:rPr>
        <w:tab/>
        <w:t xml:space="preserve">     О.В. Вдовина</w:t>
      </w:r>
    </w:p>
    <w:sectPr w:rsidSect="00D369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70"/>
    <w:rsid w:val="003B3DA5"/>
    <w:rsid w:val="006A3D24"/>
    <w:rsid w:val="006B0EDE"/>
    <w:rsid w:val="006B7570"/>
    <w:rsid w:val="006E18B7"/>
    <w:rsid w:val="007A03B6"/>
    <w:rsid w:val="008D724F"/>
    <w:rsid w:val="00995528"/>
    <w:rsid w:val="00AB6E03"/>
    <w:rsid w:val="00BE25B1"/>
    <w:rsid w:val="00BE4A6A"/>
    <w:rsid w:val="00C573CA"/>
    <w:rsid w:val="00D3698C"/>
    <w:rsid w:val="00E907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0B3029-F2E2-4927-B011-EB0E403A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7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B7570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6B757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